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7" w:rsidRDefault="00B55BFA" w:rsidP="00463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6.6pt;margin-top:-40.7pt;width:2in;height:2in;rotation:541277fd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" filled="f" stroked="f">
            <v:fill o:detectmouseclick="t"/>
            <v:textbox style="mso-fit-shape-to-text:t">
              <w:txbxContent>
                <w:p w:rsidR="009C6B77" w:rsidRPr="009C6B77" w:rsidRDefault="009C6B77" w:rsidP="009C6B7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</w:pPr>
                  <w:r w:rsidRPr="009C6B77"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  <w:t>SZ, Ż CZ, DŻ</w:t>
                  </w:r>
                </w:p>
              </w:txbxContent>
            </v:textbox>
          </v:shape>
        </w:pict>
      </w:r>
      <w:r w:rsidR="0046322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-823596</wp:posOffset>
            </wp:positionH>
            <wp:positionV relativeFrom="paragraph">
              <wp:posOffset>-775971</wp:posOffset>
            </wp:positionV>
            <wp:extent cx="3305175" cy="3305175"/>
            <wp:effectExtent l="0" t="0" r="9525" b="9525"/>
            <wp:wrapNone/>
            <wp:docPr id="1" name="Obraz 1" descr="Chłopiec Maluje Wiadro Z Farbą Pędzlem.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Maluje Wiadro Z Farbą Pędzlem. | Zdjęcie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32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C6B77" w:rsidRDefault="009C6B77" w:rsidP="00463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63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222" w:rsidRPr="009C6B77" w:rsidRDefault="009C6B77" w:rsidP="004632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63222" w:rsidRPr="009C6B77">
        <w:rPr>
          <w:rFonts w:ascii="Times New Roman" w:hAnsi="Times New Roman" w:cs="Times New Roman"/>
          <w:b/>
          <w:sz w:val="26"/>
          <w:szCs w:val="26"/>
        </w:rPr>
        <w:t>Regulamin konkursu logopedyczno-plastycznego</w:t>
      </w:r>
    </w:p>
    <w:p w:rsidR="00463222" w:rsidRPr="009C6B77" w:rsidRDefault="00463222" w:rsidP="00463222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9C6B7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</w:t>
      </w:r>
      <w:r w:rsidR="009C6B7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</w:t>
      </w:r>
      <w:r w:rsidRPr="009C6B77">
        <w:rPr>
          <w:rFonts w:ascii="Times New Roman" w:hAnsi="Times New Roman" w:cs="Times New Roman"/>
          <w:b/>
          <w:color w:val="0070C0"/>
          <w:sz w:val="30"/>
          <w:szCs w:val="30"/>
        </w:rPr>
        <w:t>„Szumiące wierszyki pędzlem malowane”</w:t>
      </w:r>
    </w:p>
    <w:p w:rsidR="00463222" w:rsidRPr="009C6B77" w:rsidRDefault="00463222" w:rsidP="0046322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B7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9C6B77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9C6B77">
        <w:rPr>
          <w:rFonts w:ascii="Times New Roman" w:hAnsi="Times New Roman" w:cs="Times New Roman"/>
          <w:b/>
          <w:sz w:val="26"/>
          <w:szCs w:val="26"/>
        </w:rPr>
        <w:t xml:space="preserve"> dla dzieci z Przedszkola nr 3 w Radzionkowie</w:t>
      </w:r>
    </w:p>
    <w:p w:rsidR="00463222" w:rsidRP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77" w:rsidRDefault="009C6B77" w:rsidP="009C6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1</w:t>
      </w:r>
    </w:p>
    <w:p w:rsid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1.</w:t>
      </w:r>
      <w:r w:rsidRPr="00463222">
        <w:rPr>
          <w:rFonts w:ascii="Times New Roman" w:hAnsi="Times New Roman" w:cs="Times New Roman"/>
          <w:sz w:val="24"/>
          <w:szCs w:val="24"/>
        </w:rPr>
        <w:tab/>
        <w:t>Rozbudzenie plastycznej i językowej twórczości dzieci.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2.</w:t>
      </w:r>
      <w:r w:rsidRPr="00463222">
        <w:rPr>
          <w:rFonts w:ascii="Times New Roman" w:hAnsi="Times New Roman" w:cs="Times New Roman"/>
          <w:sz w:val="24"/>
          <w:szCs w:val="24"/>
        </w:rPr>
        <w:tab/>
        <w:t>Upowszechnianie wiedzy logopedycznej i troska o poprawność językową.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3.</w:t>
      </w:r>
      <w:r w:rsidRPr="00463222">
        <w:rPr>
          <w:rFonts w:ascii="Times New Roman" w:hAnsi="Times New Roman" w:cs="Times New Roman"/>
          <w:sz w:val="24"/>
          <w:szCs w:val="24"/>
        </w:rPr>
        <w:tab/>
        <w:t>Rozwijanie wyobraźni, kreatywności oraz wrażliwości artystycznej.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4.</w:t>
      </w:r>
      <w:r w:rsidRPr="00463222">
        <w:rPr>
          <w:rFonts w:ascii="Times New Roman" w:hAnsi="Times New Roman" w:cs="Times New Roman"/>
          <w:sz w:val="24"/>
          <w:szCs w:val="24"/>
        </w:rPr>
        <w:tab/>
        <w:t>Wspomaganie rozwoju mowy dzieci.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5.</w:t>
      </w:r>
      <w:r w:rsidRPr="00463222">
        <w:rPr>
          <w:rFonts w:ascii="Times New Roman" w:hAnsi="Times New Roman" w:cs="Times New Roman"/>
          <w:sz w:val="24"/>
          <w:szCs w:val="24"/>
        </w:rPr>
        <w:tab/>
        <w:t>Doskonalenie umiejętności współdziałania.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6.</w:t>
      </w:r>
      <w:r w:rsidRPr="00463222">
        <w:rPr>
          <w:rFonts w:ascii="Times New Roman" w:hAnsi="Times New Roman" w:cs="Times New Roman"/>
          <w:sz w:val="24"/>
          <w:szCs w:val="24"/>
        </w:rPr>
        <w:tab/>
        <w:t>Promocja przedszkolnych działań logopedycznych w środowisku lokalnym.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2</w:t>
      </w:r>
    </w:p>
    <w:p w:rsid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1.</w:t>
      </w:r>
      <w:r w:rsidRPr="00463222">
        <w:rPr>
          <w:rFonts w:ascii="Times New Roman" w:hAnsi="Times New Roman" w:cs="Times New Roman"/>
          <w:sz w:val="24"/>
          <w:szCs w:val="24"/>
        </w:rPr>
        <w:tab/>
        <w:t>Organizatorem konkursu jest Przedszkole nr 3 w Radzionkowie.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2.</w:t>
      </w:r>
      <w:r w:rsidRPr="00463222">
        <w:rPr>
          <w:rFonts w:ascii="Times New Roman" w:hAnsi="Times New Roman" w:cs="Times New Roman"/>
          <w:sz w:val="24"/>
          <w:szCs w:val="24"/>
        </w:rPr>
        <w:tab/>
        <w:t>Czas trwania konkursu: 04.03.2024 – 15.03.2024.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3.</w:t>
      </w:r>
      <w:r w:rsidRPr="00463222">
        <w:rPr>
          <w:rFonts w:ascii="Times New Roman" w:hAnsi="Times New Roman" w:cs="Times New Roman"/>
          <w:sz w:val="24"/>
          <w:szCs w:val="24"/>
        </w:rPr>
        <w:tab/>
        <w:t>Termin ogłoszenia wyników: 21.03.2024.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4.</w:t>
      </w:r>
      <w:r w:rsidRPr="00463222">
        <w:rPr>
          <w:rFonts w:ascii="Times New Roman" w:hAnsi="Times New Roman" w:cs="Times New Roman"/>
          <w:sz w:val="24"/>
          <w:szCs w:val="24"/>
        </w:rPr>
        <w:tab/>
        <w:t>Adresaci: dzieci od 3 do 7 roku życia.</w:t>
      </w:r>
    </w:p>
    <w:p w:rsidR="00463222" w:rsidRPr="00463222" w:rsidRDefault="00463222" w:rsidP="00463222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5.</w:t>
      </w:r>
      <w:r w:rsidRPr="00463222">
        <w:rPr>
          <w:rFonts w:ascii="Times New Roman" w:hAnsi="Times New Roman" w:cs="Times New Roman"/>
          <w:sz w:val="24"/>
          <w:szCs w:val="24"/>
        </w:rPr>
        <w:tab/>
      </w:r>
      <w:r w:rsidRPr="00463222">
        <w:rPr>
          <w:rFonts w:ascii="Times New Roman" w:hAnsi="Times New Roman" w:cs="Times New Roman"/>
          <w:b/>
          <w:sz w:val="24"/>
          <w:szCs w:val="24"/>
        </w:rPr>
        <w:t>Zadanie konkursowe:</w:t>
      </w:r>
      <w:r w:rsidRPr="00463222">
        <w:rPr>
          <w:rFonts w:ascii="Times New Roman" w:hAnsi="Times New Roman" w:cs="Times New Roman"/>
          <w:sz w:val="24"/>
          <w:szCs w:val="24"/>
        </w:rPr>
        <w:t xml:space="preserve"> wykonanie ilustracji do wylosowanego wierszyka logopedycznego. </w:t>
      </w:r>
    </w:p>
    <w:p w:rsidR="00463222" w:rsidRP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6.</w:t>
      </w:r>
      <w:r w:rsidRPr="00463222">
        <w:rPr>
          <w:rFonts w:ascii="Times New Roman" w:hAnsi="Times New Roman" w:cs="Times New Roman"/>
          <w:sz w:val="24"/>
          <w:szCs w:val="24"/>
        </w:rPr>
        <w:tab/>
        <w:t>Format pracy: A4</w:t>
      </w:r>
    </w:p>
    <w:p w:rsidR="00463222" w:rsidRDefault="0046322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7.</w:t>
      </w:r>
      <w:r w:rsidRPr="00463222">
        <w:rPr>
          <w:rFonts w:ascii="Times New Roman" w:hAnsi="Times New Roman" w:cs="Times New Roman"/>
          <w:sz w:val="24"/>
          <w:szCs w:val="24"/>
        </w:rPr>
        <w:tab/>
        <w:t>Technika wykonania pracy: rysunek wykonany kredkami, farbami lub mazakami.</w:t>
      </w:r>
    </w:p>
    <w:p w:rsidR="004D0C62" w:rsidRPr="00463222" w:rsidRDefault="004D0C62" w:rsidP="004632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C62">
        <w:rPr>
          <w:rFonts w:ascii="Times New Roman" w:hAnsi="Times New Roman" w:cs="Times New Roman"/>
          <w:sz w:val="24"/>
          <w:szCs w:val="24"/>
          <w:u w:val="single"/>
        </w:rPr>
        <w:t>Prace konkursowe oddajemy wychowawcom poszczególnych grup.</w:t>
      </w:r>
    </w:p>
    <w:p w:rsid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77" w:rsidRDefault="009C6B77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77" w:rsidRPr="00463222" w:rsidRDefault="009C6B77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3</w:t>
      </w: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463222" w:rsidRP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222" w:rsidRDefault="00463222" w:rsidP="004632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Przedmiotem konkursu jest wykonanie pracy plastycznej ilustrującej wylosowany wierszyk logopedyczny.</w:t>
      </w:r>
    </w:p>
    <w:p w:rsidR="00463222" w:rsidRDefault="00463222" w:rsidP="004632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Prace konkursowe powinny być wykonane samodzielnie przez dziecko pod kierunkiem rodzica.</w:t>
      </w:r>
    </w:p>
    <w:p w:rsidR="00463222" w:rsidRPr="00463222" w:rsidRDefault="00463222" w:rsidP="004632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Każda praca powinna być opatrzona metryczką (naklejoną na odwrocie pracy): imię</w:t>
      </w:r>
    </w:p>
    <w:p w:rsidR="00463222" w:rsidRDefault="00463222" w:rsidP="009C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3222">
        <w:rPr>
          <w:rFonts w:ascii="Times New Roman" w:hAnsi="Times New Roman" w:cs="Times New Roman"/>
          <w:sz w:val="24"/>
          <w:szCs w:val="24"/>
        </w:rPr>
        <w:t>i nazwisko, wiek autora, nazwa grupy oraz wylosowanym wierszem logopedycznym.</w:t>
      </w:r>
    </w:p>
    <w:p w:rsidR="00463222" w:rsidRDefault="00463222" w:rsidP="004632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Organizatorzy zastrzegają sobie prawo do wykorzystania prac w celu promocji konkursu oraz przedszkola.</w:t>
      </w:r>
    </w:p>
    <w:p w:rsidR="00463222" w:rsidRPr="009C6B77" w:rsidRDefault="00463222" w:rsidP="004632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Oceny prac dokona komisja powołana przez Organizatora Konkursu.</w:t>
      </w:r>
    </w:p>
    <w:p w:rsidR="00463222" w:rsidRP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4</w:t>
      </w:r>
    </w:p>
    <w:p w:rsid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Wyniki konkursu i nagrody</w:t>
      </w:r>
    </w:p>
    <w:p w:rsidR="009C6B77" w:rsidRPr="009C6B77" w:rsidRDefault="009C6B77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22" w:rsidRDefault="00463222" w:rsidP="009C6B7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 xml:space="preserve">Komisja powołana przez Organizatora Konkursu wyłoni spośród przekazanych prac laureatów konkursu. </w:t>
      </w:r>
    </w:p>
    <w:p w:rsidR="00463222" w:rsidRDefault="00463222" w:rsidP="004632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W konkursie przewidziano nagrody za I, II i III miejsce oraz dyplomy dla uczestników z każdej grupy przedszkolnej.</w:t>
      </w:r>
    </w:p>
    <w:p w:rsidR="00463222" w:rsidRDefault="00463222" w:rsidP="004632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Kryteria oceny prac: zgodność pracy z wylosowanym wierszem, samodzielność wykonania, pomysłowość, walory estetyczne.</w:t>
      </w:r>
    </w:p>
    <w:p w:rsidR="00463222" w:rsidRDefault="00463222" w:rsidP="004632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Ogłoszenie wyników nastąpi na terenie przedszkola oraz na stronie internetowej Przedszkola nr 3 w Radzionkowie dnia 21.03.2024.</w:t>
      </w:r>
    </w:p>
    <w:p w:rsidR="00463222" w:rsidRDefault="00463222" w:rsidP="0046322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B77">
        <w:rPr>
          <w:rFonts w:ascii="Times New Roman" w:hAnsi="Times New Roman" w:cs="Times New Roman"/>
          <w:sz w:val="24"/>
          <w:szCs w:val="24"/>
        </w:rPr>
        <w:t>Decyzje komisji konkursowej są ostateczne i nie przysługuje od nich odwołanie.</w:t>
      </w:r>
    </w:p>
    <w:p w:rsidR="00790205" w:rsidRPr="00790205" w:rsidRDefault="00790205" w:rsidP="00790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Uwagi końcowe</w:t>
      </w:r>
    </w:p>
    <w:p w:rsidR="00463222" w:rsidRP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3222" w:rsidRDefault="00463222" w:rsidP="004632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 xml:space="preserve">Wyniki konkursu </w:t>
      </w:r>
      <w:r w:rsidR="007C12B1">
        <w:rPr>
          <w:rFonts w:ascii="Times New Roman" w:hAnsi="Times New Roman" w:cs="Times New Roman"/>
          <w:sz w:val="24"/>
          <w:szCs w:val="24"/>
        </w:rPr>
        <w:t xml:space="preserve">oraz zdjęcia nagrodzonych prac </w:t>
      </w:r>
      <w:r w:rsidRPr="00463222">
        <w:rPr>
          <w:rFonts w:ascii="Times New Roman" w:hAnsi="Times New Roman" w:cs="Times New Roman"/>
          <w:sz w:val="24"/>
          <w:szCs w:val="24"/>
        </w:rPr>
        <w:t>zostaną opublikowane na stronie internetowej przedszkola.</w:t>
      </w:r>
    </w:p>
    <w:p w:rsidR="00463222" w:rsidRDefault="00463222" w:rsidP="004632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lastRenderedPageBreak/>
        <w:t xml:space="preserve">Regulamin konkursu </w:t>
      </w:r>
      <w:r w:rsidR="007C12B1">
        <w:rPr>
          <w:rFonts w:ascii="Times New Roman" w:hAnsi="Times New Roman" w:cs="Times New Roman"/>
          <w:sz w:val="24"/>
          <w:szCs w:val="24"/>
        </w:rPr>
        <w:t>znajduje się</w:t>
      </w:r>
      <w:r w:rsidRPr="00463222">
        <w:rPr>
          <w:rFonts w:ascii="Times New Roman" w:hAnsi="Times New Roman" w:cs="Times New Roman"/>
          <w:sz w:val="24"/>
          <w:szCs w:val="24"/>
        </w:rPr>
        <w:t xml:space="preserve"> na stronie internetowej przedszkola lub na tablicy informacyjnej w  holu </w:t>
      </w:r>
      <w:r w:rsidR="007C12B1">
        <w:rPr>
          <w:rFonts w:ascii="Times New Roman" w:hAnsi="Times New Roman" w:cs="Times New Roman"/>
          <w:sz w:val="24"/>
          <w:szCs w:val="24"/>
        </w:rPr>
        <w:t>placówki</w:t>
      </w:r>
      <w:r w:rsidRPr="00463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222" w:rsidRDefault="00463222" w:rsidP="004632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222">
        <w:rPr>
          <w:rFonts w:ascii="Times New Roman" w:hAnsi="Times New Roman" w:cs="Times New Roman"/>
          <w:sz w:val="24"/>
          <w:szCs w:val="24"/>
        </w:rPr>
        <w:t>Wykonanie pracy i udzi</w:t>
      </w:r>
      <w:r w:rsidR="007C12B1">
        <w:rPr>
          <w:rFonts w:ascii="Times New Roman" w:hAnsi="Times New Roman" w:cs="Times New Roman"/>
          <w:sz w:val="24"/>
          <w:szCs w:val="24"/>
        </w:rPr>
        <w:t>ał w konkursie jest jednoznaczny</w:t>
      </w:r>
      <w:r w:rsidRPr="00463222">
        <w:rPr>
          <w:rFonts w:ascii="Times New Roman" w:hAnsi="Times New Roman" w:cs="Times New Roman"/>
          <w:sz w:val="24"/>
          <w:szCs w:val="24"/>
        </w:rPr>
        <w:t xml:space="preserve"> z akceptacją jego regulaminu.</w:t>
      </w:r>
    </w:p>
    <w:p w:rsidR="00463222" w:rsidRPr="00463222" w:rsidRDefault="00463222" w:rsidP="004632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§ 6</w:t>
      </w:r>
    </w:p>
    <w:p w:rsidR="00463222" w:rsidRDefault="00463222" w:rsidP="00463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2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463222" w:rsidRDefault="00463222" w:rsidP="007C12B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Dane osobowe będą przetwarzane w celu przeprowadzenia Konkursu.</w:t>
      </w:r>
    </w:p>
    <w:p w:rsidR="00463222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Dane osobowe osób biorących udział w Konkursie przetwarzane będą na podstawie:  6 ust.. 1 lit. e)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ustawą o samorządzie województwa oraz na podstawie art. 6 ust. 1 lit. a) RODO, tj. zgody na przetwarzanie wizerunku dziecka. 6 ust. 1 lit. c) RODO w związku z ustawą o finansach publicznych.</w:t>
      </w:r>
    </w:p>
    <w:p w:rsidR="00463222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Odbiorcami danych osobowych osób biorących udział w Konkursie będą przedstawiciele Organizatora przeprowadzający Konkurs oraz członkowie Komisji Konkursowej.</w:t>
      </w:r>
    </w:p>
    <w:p w:rsidR="00463222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Administrator będzie przechowywać dane osobowe przez okres maksymalnie 1 roku.</w:t>
      </w:r>
    </w:p>
    <w:p w:rsidR="00463222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Osoby biorące udział w Konkursie / rodzice / opiekunowie prawni uczestników mają prawo dostępu do swoich danych, ich sprostowania oraz usunięcia lub ograniczenia przetwarzania w przypadku wystąpienia przesłanek określonych w art. 17 i 18 RODO.</w:t>
      </w:r>
    </w:p>
    <w:p w:rsidR="00463222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W zakresie, w jakim udzielono zgody na przetwarzanie danych osobowych to (imię, nazwisko, wiek) osoby biorącej udział</w:t>
      </w:r>
      <w:r w:rsidR="007C12B1">
        <w:rPr>
          <w:rFonts w:ascii="Times New Roman" w:hAnsi="Times New Roman" w:cs="Times New Roman"/>
          <w:sz w:val="24"/>
          <w:szCs w:val="24"/>
        </w:rPr>
        <w:t>,</w:t>
      </w:r>
      <w:r w:rsidRPr="007C12B1">
        <w:rPr>
          <w:rFonts w:ascii="Times New Roman" w:hAnsi="Times New Roman" w:cs="Times New Roman"/>
          <w:sz w:val="24"/>
          <w:szCs w:val="24"/>
        </w:rPr>
        <w:t xml:space="preserve"> a także wizerunek dziecka, który będzie udostępniony na stronie internetowej przedszkola. W Konkursie rodzice/opiekunowie prawni uczestników mają prawo do jej cofnięcia w dowolnym momencie. Cofnięcie zgody nie ma wpływu na zgodność z prawem przetwarzania przed jej wycofaniem.</w:t>
      </w:r>
    </w:p>
    <w:p w:rsidR="00514D2E" w:rsidRPr="007C12B1" w:rsidRDefault="00463222" w:rsidP="004632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B1">
        <w:rPr>
          <w:rFonts w:ascii="Times New Roman" w:hAnsi="Times New Roman" w:cs="Times New Roman"/>
          <w:sz w:val="24"/>
          <w:szCs w:val="24"/>
        </w:rPr>
        <w:t>Podanie danych jest niezbędne do wzięcia udziału w Konkursie.</w:t>
      </w:r>
      <w:bookmarkStart w:id="0" w:name="_GoBack"/>
      <w:bookmarkEnd w:id="0"/>
    </w:p>
    <w:p w:rsid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22" w:rsidRPr="00463222" w:rsidRDefault="00463222" w:rsidP="00463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222" w:rsidRPr="00463222" w:rsidSect="00B5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C87"/>
    <w:multiLevelType w:val="hybridMultilevel"/>
    <w:tmpl w:val="2E2481BE"/>
    <w:lvl w:ilvl="0" w:tplc="31B6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7E18"/>
    <w:multiLevelType w:val="hybridMultilevel"/>
    <w:tmpl w:val="CCF8BA68"/>
    <w:lvl w:ilvl="0" w:tplc="31B6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71B"/>
    <w:multiLevelType w:val="hybridMultilevel"/>
    <w:tmpl w:val="FB6AB724"/>
    <w:lvl w:ilvl="0" w:tplc="31B6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464"/>
    <w:multiLevelType w:val="hybridMultilevel"/>
    <w:tmpl w:val="003C5324"/>
    <w:lvl w:ilvl="0" w:tplc="31B66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56F2F"/>
    <w:multiLevelType w:val="hybridMultilevel"/>
    <w:tmpl w:val="70CEF63C"/>
    <w:lvl w:ilvl="0" w:tplc="31B6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285E"/>
    <w:multiLevelType w:val="hybridMultilevel"/>
    <w:tmpl w:val="FA8C6C5C"/>
    <w:lvl w:ilvl="0" w:tplc="8B0A8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36A05"/>
    <w:multiLevelType w:val="hybridMultilevel"/>
    <w:tmpl w:val="EC4CA790"/>
    <w:lvl w:ilvl="0" w:tplc="99749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75F5C"/>
    <w:multiLevelType w:val="hybridMultilevel"/>
    <w:tmpl w:val="3848804A"/>
    <w:lvl w:ilvl="0" w:tplc="31B66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A4C63"/>
    <w:multiLevelType w:val="hybridMultilevel"/>
    <w:tmpl w:val="7AE8A698"/>
    <w:lvl w:ilvl="0" w:tplc="31B66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301B38"/>
    <w:multiLevelType w:val="hybridMultilevel"/>
    <w:tmpl w:val="1CC0514A"/>
    <w:lvl w:ilvl="0" w:tplc="17C41BB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15F9B"/>
    <w:multiLevelType w:val="hybridMultilevel"/>
    <w:tmpl w:val="23F27FE2"/>
    <w:lvl w:ilvl="0" w:tplc="31B66D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D5156C"/>
    <w:multiLevelType w:val="hybridMultilevel"/>
    <w:tmpl w:val="E8C2E5C0"/>
    <w:lvl w:ilvl="0" w:tplc="8B0A8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222"/>
    <w:rsid w:val="003F6ED2"/>
    <w:rsid w:val="00463222"/>
    <w:rsid w:val="004D0C62"/>
    <w:rsid w:val="00514D2E"/>
    <w:rsid w:val="00790205"/>
    <w:rsid w:val="007C12B1"/>
    <w:rsid w:val="009C6B77"/>
    <w:rsid w:val="00B5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Asia</cp:lastModifiedBy>
  <cp:revision>3</cp:revision>
  <dcterms:created xsi:type="dcterms:W3CDTF">2024-02-28T20:49:00Z</dcterms:created>
  <dcterms:modified xsi:type="dcterms:W3CDTF">2024-02-29T19:10:00Z</dcterms:modified>
</cp:coreProperties>
</file>